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EF8" w:rsidRDefault="00200EF8" w:rsidP="002F42B4">
      <w:pPr>
        <w:spacing w:line="276" w:lineRule="auto"/>
        <w:rPr>
          <w:rFonts w:ascii="Garamond" w:hAnsi="Garamond"/>
          <w:b/>
        </w:rPr>
      </w:pPr>
      <w:bookmarkStart w:id="0" w:name="_GoBack"/>
      <w:bookmarkEnd w:id="0"/>
    </w:p>
    <w:p w:rsidR="00200EF8" w:rsidRDefault="00200EF8" w:rsidP="002F42B4">
      <w:pPr>
        <w:spacing w:line="276" w:lineRule="auto"/>
        <w:rPr>
          <w:rFonts w:ascii="Garamond" w:hAnsi="Garamond"/>
          <w:b/>
        </w:rPr>
      </w:pPr>
    </w:p>
    <w:p w:rsidR="00BB29D0" w:rsidRDefault="00BB29D0" w:rsidP="00200EF8">
      <w:pPr>
        <w:spacing w:line="276" w:lineRule="auto"/>
        <w:jc w:val="center"/>
        <w:rPr>
          <w:rFonts w:ascii="Garamond" w:hAnsi="Garamond"/>
          <w:b/>
        </w:rPr>
      </w:pPr>
    </w:p>
    <w:p w:rsidR="00BB29D0" w:rsidRDefault="00BB29D0" w:rsidP="00200EF8">
      <w:pPr>
        <w:spacing w:line="276" w:lineRule="auto"/>
        <w:jc w:val="center"/>
        <w:rPr>
          <w:rFonts w:ascii="Garamond" w:hAnsi="Garamond"/>
          <w:b/>
        </w:rPr>
      </w:pPr>
    </w:p>
    <w:p w:rsidR="00BB29D0" w:rsidRDefault="00BB29D0" w:rsidP="00200EF8">
      <w:pPr>
        <w:spacing w:line="276" w:lineRule="auto"/>
        <w:jc w:val="center"/>
        <w:rPr>
          <w:rFonts w:ascii="Garamond" w:hAnsi="Garamond"/>
          <w:b/>
        </w:rPr>
      </w:pPr>
    </w:p>
    <w:p w:rsidR="00BB29D0" w:rsidRDefault="00BB29D0" w:rsidP="00200EF8">
      <w:pPr>
        <w:spacing w:line="276" w:lineRule="auto"/>
        <w:jc w:val="center"/>
        <w:rPr>
          <w:rFonts w:ascii="Garamond" w:hAnsi="Garamond"/>
          <w:b/>
        </w:rPr>
      </w:pPr>
    </w:p>
    <w:p w:rsidR="00BB29D0" w:rsidRDefault="00BB29D0" w:rsidP="00200EF8">
      <w:pPr>
        <w:spacing w:line="276" w:lineRule="auto"/>
        <w:jc w:val="center"/>
        <w:rPr>
          <w:rFonts w:ascii="Garamond" w:hAnsi="Garamond"/>
          <w:b/>
        </w:rPr>
      </w:pPr>
    </w:p>
    <w:p w:rsidR="00BB29D0" w:rsidRDefault="00BB29D0" w:rsidP="00200EF8">
      <w:pPr>
        <w:spacing w:line="276" w:lineRule="auto"/>
        <w:jc w:val="center"/>
        <w:rPr>
          <w:rFonts w:ascii="Garamond" w:hAnsi="Garamond"/>
          <w:b/>
        </w:rPr>
      </w:pPr>
    </w:p>
    <w:p w:rsidR="00BB29D0" w:rsidRDefault="00BB29D0" w:rsidP="00200EF8">
      <w:pPr>
        <w:spacing w:line="276" w:lineRule="auto"/>
        <w:jc w:val="center"/>
        <w:rPr>
          <w:rFonts w:ascii="Garamond" w:hAnsi="Garamond"/>
          <w:b/>
        </w:rPr>
      </w:pPr>
    </w:p>
    <w:p w:rsidR="00200EF8" w:rsidRDefault="00200EF8" w:rsidP="002F42B4">
      <w:pPr>
        <w:spacing w:line="276" w:lineRule="auto"/>
        <w:rPr>
          <w:rFonts w:ascii="Garamond" w:hAnsi="Garamond"/>
          <w:b/>
        </w:rPr>
      </w:pPr>
    </w:p>
    <w:p w:rsidR="00200EF8" w:rsidRDefault="00200EF8" w:rsidP="002F42B4">
      <w:pPr>
        <w:spacing w:line="276" w:lineRule="auto"/>
        <w:rPr>
          <w:rFonts w:ascii="Garamond" w:hAnsi="Garamond"/>
          <w:b/>
        </w:rPr>
      </w:pPr>
    </w:p>
    <w:p w:rsidR="00200EF8" w:rsidRDefault="00200EF8" w:rsidP="002F42B4">
      <w:pPr>
        <w:spacing w:line="276" w:lineRule="auto"/>
        <w:rPr>
          <w:rFonts w:ascii="Garamond" w:hAnsi="Garamond"/>
          <w:b/>
        </w:rPr>
      </w:pPr>
    </w:p>
    <w:p w:rsidR="00200EF8" w:rsidRDefault="00200EF8" w:rsidP="002F42B4">
      <w:pPr>
        <w:spacing w:line="276" w:lineRule="auto"/>
        <w:rPr>
          <w:rFonts w:ascii="Garamond" w:hAnsi="Garamond"/>
          <w:b/>
        </w:rPr>
      </w:pPr>
    </w:p>
    <w:p w:rsidR="00200EF8" w:rsidRDefault="00200EF8" w:rsidP="002F42B4">
      <w:pPr>
        <w:spacing w:line="276" w:lineRule="auto"/>
        <w:rPr>
          <w:rFonts w:ascii="Garamond" w:hAnsi="Garamond"/>
          <w:b/>
        </w:rPr>
      </w:pPr>
    </w:p>
    <w:p w:rsidR="00200EF8" w:rsidRDefault="00200EF8" w:rsidP="002F42B4">
      <w:pPr>
        <w:spacing w:line="276" w:lineRule="auto"/>
        <w:rPr>
          <w:rFonts w:ascii="Garamond" w:hAnsi="Garamond"/>
          <w:b/>
        </w:rPr>
      </w:pPr>
    </w:p>
    <w:p w:rsidR="00200EF8" w:rsidRDefault="00200EF8" w:rsidP="002F42B4">
      <w:pPr>
        <w:spacing w:line="276" w:lineRule="auto"/>
        <w:rPr>
          <w:rFonts w:ascii="Garamond" w:hAnsi="Garamond"/>
          <w:b/>
        </w:rPr>
      </w:pPr>
    </w:p>
    <w:p w:rsidR="00200EF8" w:rsidRDefault="00200EF8" w:rsidP="002F42B4">
      <w:pPr>
        <w:spacing w:line="276" w:lineRule="auto"/>
        <w:rPr>
          <w:rFonts w:ascii="Garamond" w:hAnsi="Garamond"/>
          <w:b/>
        </w:rPr>
      </w:pPr>
    </w:p>
    <w:p w:rsidR="00BB29D0" w:rsidRDefault="00BB29D0" w:rsidP="002F42B4">
      <w:pPr>
        <w:spacing w:line="276" w:lineRule="auto"/>
        <w:rPr>
          <w:rFonts w:ascii="Garamond" w:hAnsi="Garamond"/>
          <w:b/>
        </w:rPr>
      </w:pPr>
    </w:p>
    <w:p w:rsidR="001E3779" w:rsidRDefault="001E3779" w:rsidP="002F42B4">
      <w:pPr>
        <w:spacing w:line="276" w:lineRule="auto"/>
        <w:rPr>
          <w:rFonts w:ascii="Garamond" w:hAnsi="Garamond"/>
          <w:b/>
        </w:rPr>
      </w:pPr>
    </w:p>
    <w:p w:rsidR="001E3779" w:rsidRDefault="001E3779" w:rsidP="002F42B4">
      <w:pPr>
        <w:spacing w:line="276" w:lineRule="auto"/>
        <w:rPr>
          <w:rFonts w:ascii="Garamond" w:hAnsi="Garamond"/>
          <w:b/>
        </w:rPr>
      </w:pPr>
    </w:p>
    <w:p w:rsidR="001E3779" w:rsidRDefault="001E3779" w:rsidP="002F42B4">
      <w:pPr>
        <w:spacing w:line="276" w:lineRule="auto"/>
        <w:rPr>
          <w:rFonts w:ascii="Garamond" w:hAnsi="Garamond"/>
          <w:b/>
        </w:rPr>
      </w:pPr>
    </w:p>
    <w:p w:rsidR="001E3779" w:rsidRDefault="001E3779" w:rsidP="002F42B4">
      <w:pPr>
        <w:spacing w:line="276" w:lineRule="auto"/>
        <w:rPr>
          <w:rFonts w:ascii="Garamond" w:hAnsi="Garamond"/>
          <w:b/>
        </w:rPr>
      </w:pPr>
    </w:p>
    <w:p w:rsidR="001E3779" w:rsidRDefault="001E3779" w:rsidP="002F42B4">
      <w:pPr>
        <w:spacing w:line="276" w:lineRule="auto"/>
        <w:rPr>
          <w:rFonts w:ascii="Garamond" w:hAnsi="Garamond"/>
          <w:b/>
        </w:rPr>
      </w:pPr>
    </w:p>
    <w:p w:rsidR="001E3779" w:rsidRDefault="001E3779" w:rsidP="002F42B4">
      <w:pPr>
        <w:spacing w:line="276" w:lineRule="auto"/>
        <w:rPr>
          <w:rFonts w:ascii="Garamond" w:hAnsi="Garamond"/>
          <w:b/>
        </w:rPr>
      </w:pPr>
    </w:p>
    <w:p w:rsidR="001E3779" w:rsidRDefault="001E3779" w:rsidP="002F42B4">
      <w:pPr>
        <w:spacing w:line="276" w:lineRule="auto"/>
        <w:rPr>
          <w:rFonts w:ascii="Garamond" w:hAnsi="Garamond"/>
          <w:b/>
        </w:rPr>
      </w:pPr>
    </w:p>
    <w:p w:rsidR="001E3779" w:rsidRDefault="001E3779" w:rsidP="002F42B4">
      <w:pPr>
        <w:spacing w:line="276" w:lineRule="auto"/>
        <w:rPr>
          <w:rFonts w:ascii="Garamond" w:hAnsi="Garamond"/>
          <w:b/>
        </w:rPr>
      </w:pPr>
    </w:p>
    <w:p w:rsidR="001E3779" w:rsidRDefault="001E3779" w:rsidP="002F42B4">
      <w:pPr>
        <w:spacing w:line="276" w:lineRule="auto"/>
        <w:rPr>
          <w:rFonts w:ascii="Garamond" w:hAnsi="Garamond"/>
          <w:b/>
        </w:rPr>
      </w:pPr>
    </w:p>
    <w:p w:rsidR="00BB29D0" w:rsidRDefault="00BB29D0" w:rsidP="002F42B4">
      <w:pPr>
        <w:spacing w:line="276" w:lineRule="auto"/>
        <w:rPr>
          <w:rFonts w:ascii="Garamond" w:hAnsi="Garamond"/>
          <w:b/>
        </w:rPr>
      </w:pPr>
    </w:p>
    <w:p w:rsidR="001E3779" w:rsidRDefault="001E3779" w:rsidP="002F42B4">
      <w:pPr>
        <w:spacing w:line="276" w:lineRule="auto"/>
        <w:rPr>
          <w:rFonts w:ascii="Garamond" w:hAnsi="Garamond"/>
          <w:b/>
        </w:rPr>
      </w:pPr>
    </w:p>
    <w:p w:rsidR="001E3779" w:rsidRDefault="001E3779" w:rsidP="002F42B4">
      <w:pPr>
        <w:spacing w:line="276" w:lineRule="auto"/>
        <w:rPr>
          <w:rFonts w:ascii="Garamond" w:hAnsi="Garamond"/>
          <w:b/>
        </w:rPr>
      </w:pPr>
    </w:p>
    <w:p w:rsidR="00EC5845" w:rsidRDefault="00EC5845" w:rsidP="002F42B4">
      <w:pPr>
        <w:spacing w:line="276" w:lineRule="auto"/>
        <w:rPr>
          <w:rFonts w:ascii="Garamond" w:hAnsi="Garamond"/>
          <w:b/>
        </w:rPr>
      </w:pPr>
    </w:p>
    <w:p w:rsidR="00EC5845" w:rsidRDefault="00EC5845" w:rsidP="002F42B4">
      <w:pPr>
        <w:spacing w:line="276" w:lineRule="auto"/>
        <w:rPr>
          <w:rFonts w:ascii="Garamond" w:hAnsi="Garamond"/>
          <w:b/>
        </w:rPr>
      </w:pPr>
    </w:p>
    <w:p w:rsidR="00EC5845" w:rsidRDefault="00EC5845" w:rsidP="002F42B4">
      <w:pPr>
        <w:spacing w:line="276" w:lineRule="auto"/>
        <w:rPr>
          <w:rFonts w:ascii="Garamond" w:hAnsi="Garamond"/>
          <w:b/>
        </w:rPr>
      </w:pPr>
    </w:p>
    <w:p w:rsidR="001E3779" w:rsidRDefault="001E3779" w:rsidP="002F42B4">
      <w:pPr>
        <w:spacing w:line="276" w:lineRule="auto"/>
        <w:rPr>
          <w:rFonts w:ascii="Garamond" w:hAnsi="Garamond"/>
          <w:b/>
        </w:rPr>
      </w:pPr>
    </w:p>
    <w:p w:rsidR="001E3779" w:rsidRDefault="0030260B" w:rsidP="002F42B4">
      <w:pPr>
        <w:spacing w:line="276" w:lineRule="auto"/>
        <w:rPr>
          <w:rFonts w:ascii="Garamond" w:hAnsi="Garamond"/>
          <w:b/>
        </w:rPr>
      </w:pPr>
      <w:r>
        <w:rPr>
          <w:rFonts w:ascii="Garamond" w:hAnsi="Garamond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222250</wp:posOffset>
                </wp:positionV>
                <wp:extent cx="2531110" cy="1367155"/>
                <wp:effectExtent l="1905" t="3175" r="0" b="127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136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1AF" w:rsidRDefault="007B3A66" w:rsidP="00BB29D0">
                            <w:pPr>
                              <w:pStyle w:val="Ttulo1"/>
                            </w:pPr>
                            <w:r>
                              <w:t>CRUXIFIXIUS AVE</w:t>
                            </w:r>
                          </w:p>
                          <w:p w:rsidR="00BB29D0" w:rsidRDefault="00BB29D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0.15pt;margin-top:17.5pt;width:199.3pt;height:107.6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" stroked="f">
                <v:textbox>
                  <w:txbxContent>
                    <w:p w:rsidR="00A811AF" w:rsidRDefault="007B3A66" w:rsidP="00BB29D0">
                      <w:pPr>
                        <w:pStyle w:val="Ttulo1"/>
                      </w:pPr>
                      <w:r>
                        <w:t>CRUXIFIXIUS AVE</w:t>
                      </w:r>
                    </w:p>
                    <w:p w:rsidR="00BB29D0" w:rsidRDefault="00BB29D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3779" w:rsidRDefault="001E3779" w:rsidP="002F42B4">
      <w:pPr>
        <w:spacing w:line="276" w:lineRule="auto"/>
        <w:rPr>
          <w:rFonts w:ascii="Garamond" w:hAnsi="Garamond"/>
          <w:b/>
        </w:rPr>
      </w:pPr>
    </w:p>
    <w:p w:rsidR="00BB29D0" w:rsidRDefault="00BB29D0" w:rsidP="002F42B4">
      <w:pPr>
        <w:spacing w:line="276" w:lineRule="auto"/>
        <w:rPr>
          <w:rFonts w:ascii="Garamond" w:hAnsi="Garamond"/>
          <w:b/>
        </w:rPr>
      </w:pPr>
    </w:p>
    <w:p w:rsidR="00200EF8" w:rsidRDefault="00200EF8" w:rsidP="002F42B4">
      <w:pPr>
        <w:spacing w:line="276" w:lineRule="auto"/>
        <w:rPr>
          <w:rFonts w:ascii="Garamond" w:hAnsi="Garamond"/>
          <w:b/>
        </w:rPr>
      </w:pPr>
    </w:p>
    <w:p w:rsidR="00200EF8" w:rsidRDefault="00200EF8" w:rsidP="002F42B4">
      <w:pPr>
        <w:spacing w:line="276" w:lineRule="auto"/>
        <w:rPr>
          <w:rFonts w:ascii="Garamond" w:hAnsi="Garamond"/>
          <w:b/>
        </w:rPr>
      </w:pPr>
    </w:p>
    <w:p w:rsidR="00200EF8" w:rsidRDefault="00200EF8" w:rsidP="002F42B4">
      <w:pPr>
        <w:spacing w:line="276" w:lineRule="auto"/>
        <w:rPr>
          <w:rFonts w:ascii="Garamond" w:hAnsi="Garamond"/>
          <w:b/>
        </w:rPr>
      </w:pPr>
    </w:p>
    <w:p w:rsidR="00200EF8" w:rsidRDefault="0030260B" w:rsidP="002F42B4">
      <w:pPr>
        <w:spacing w:line="276" w:lineRule="auto"/>
        <w:rPr>
          <w:rFonts w:ascii="Garamond" w:hAnsi="Garamond"/>
          <w:b/>
        </w:rPr>
      </w:pPr>
      <w:r>
        <w:rPr>
          <w:rFonts w:ascii="Garamond" w:hAnsi="Garamond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85725</wp:posOffset>
                </wp:positionV>
                <wp:extent cx="3614420" cy="635"/>
                <wp:effectExtent l="19050" t="19050" r="24130" b="27940"/>
                <wp:wrapSquare wrapText="bothSides"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442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B784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03.5pt;margin-top:6.75pt;width:284.6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" strokecolor="#b78400" strokeweight="3pt">
                <w10:wrap type="square"/>
              </v:shape>
            </w:pict>
          </mc:Fallback>
        </mc:AlternateContent>
      </w:r>
    </w:p>
    <w:p w:rsidR="005A01F7" w:rsidRDefault="005A01F7" w:rsidP="005A01F7">
      <w:pPr>
        <w:spacing w:line="276" w:lineRule="auto"/>
        <w:jc w:val="center"/>
        <w:rPr>
          <w:rFonts w:ascii="Garamond" w:hAnsi="Garamond"/>
        </w:rPr>
      </w:pPr>
    </w:p>
    <w:p w:rsidR="00086045" w:rsidRPr="001E3779" w:rsidRDefault="007B3A66" w:rsidP="007B3A66">
      <w:pPr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4"/>
          <w:szCs w:val="24"/>
        </w:rPr>
        <w:t>Clemente Guerrero</w:t>
      </w:r>
    </w:p>
    <w:p w:rsidR="00086045" w:rsidRDefault="00086045" w:rsidP="002F42B4">
      <w:pPr>
        <w:spacing w:line="276" w:lineRule="auto"/>
        <w:rPr>
          <w:rFonts w:ascii="Garamond" w:hAnsi="Garamond"/>
          <w:b/>
        </w:rPr>
      </w:pPr>
    </w:p>
    <w:p w:rsidR="005A01F7" w:rsidRDefault="005A01F7" w:rsidP="002F42B4">
      <w:pPr>
        <w:spacing w:line="276" w:lineRule="auto"/>
        <w:rPr>
          <w:rFonts w:ascii="Garamond" w:hAnsi="Garamond"/>
          <w:b/>
        </w:rPr>
      </w:pPr>
    </w:p>
    <w:p w:rsidR="005A01F7" w:rsidRDefault="005A01F7" w:rsidP="002F42B4">
      <w:pPr>
        <w:spacing w:line="276" w:lineRule="auto"/>
        <w:rPr>
          <w:rFonts w:ascii="Garamond" w:hAnsi="Garamond"/>
          <w:b/>
        </w:rPr>
      </w:pPr>
    </w:p>
    <w:p w:rsidR="005A01F7" w:rsidRDefault="005A01F7" w:rsidP="002F42B4">
      <w:pPr>
        <w:spacing w:line="276" w:lineRule="auto"/>
        <w:rPr>
          <w:rFonts w:ascii="Garamond" w:hAnsi="Garamond"/>
          <w:b/>
        </w:rPr>
      </w:pPr>
    </w:p>
    <w:p w:rsidR="005A01F7" w:rsidRDefault="005A01F7" w:rsidP="002F42B4">
      <w:pPr>
        <w:spacing w:line="276" w:lineRule="auto"/>
        <w:rPr>
          <w:rFonts w:ascii="Garamond" w:hAnsi="Garamond"/>
          <w:b/>
        </w:rPr>
      </w:pPr>
    </w:p>
    <w:p w:rsidR="005A01F7" w:rsidRDefault="005A01F7" w:rsidP="002F42B4">
      <w:pPr>
        <w:spacing w:line="276" w:lineRule="auto"/>
        <w:rPr>
          <w:rFonts w:ascii="Garamond" w:hAnsi="Garamond"/>
          <w:b/>
        </w:rPr>
      </w:pPr>
    </w:p>
    <w:p w:rsidR="005A01F7" w:rsidRDefault="005A01F7" w:rsidP="002F42B4">
      <w:pPr>
        <w:spacing w:line="276" w:lineRule="auto"/>
        <w:rPr>
          <w:rFonts w:ascii="Garamond" w:hAnsi="Garamond"/>
          <w:b/>
        </w:rPr>
      </w:pPr>
    </w:p>
    <w:p w:rsidR="005A01F7" w:rsidRDefault="005A01F7" w:rsidP="002F42B4">
      <w:pPr>
        <w:spacing w:line="276" w:lineRule="auto"/>
        <w:rPr>
          <w:rFonts w:ascii="Garamond" w:hAnsi="Garamond"/>
          <w:b/>
        </w:rPr>
      </w:pPr>
    </w:p>
    <w:p w:rsidR="00BB29D0" w:rsidRDefault="00BB29D0" w:rsidP="002F42B4">
      <w:pPr>
        <w:spacing w:line="276" w:lineRule="auto"/>
        <w:rPr>
          <w:rFonts w:ascii="Garamond" w:hAnsi="Garamond"/>
          <w:b/>
        </w:rPr>
      </w:pPr>
    </w:p>
    <w:p w:rsidR="00A551A4" w:rsidRDefault="00A551A4" w:rsidP="002F42B4">
      <w:pPr>
        <w:spacing w:line="276" w:lineRule="auto"/>
        <w:rPr>
          <w:rFonts w:ascii="Garamond" w:hAnsi="Garamond"/>
          <w:b/>
        </w:rPr>
      </w:pPr>
    </w:p>
    <w:p w:rsidR="005A01F7" w:rsidRDefault="005A01F7" w:rsidP="005A01F7">
      <w:pPr>
        <w:spacing w:line="276" w:lineRule="auto"/>
        <w:jc w:val="center"/>
        <w:rPr>
          <w:rFonts w:ascii="Garamond" w:hAnsi="Garamond"/>
          <w:b/>
        </w:rPr>
      </w:pPr>
      <w:r w:rsidRPr="005A01F7">
        <w:rPr>
          <w:rFonts w:ascii="Garamond" w:hAnsi="Garamond"/>
          <w:b/>
          <w:noProof/>
          <w:lang w:eastAsia="es-MX"/>
        </w:rPr>
        <w:drawing>
          <wp:inline distT="0" distB="0" distL="0" distR="0">
            <wp:extent cx="1938841" cy="814314"/>
            <wp:effectExtent l="19050" t="0" r="4259" b="0"/>
            <wp:docPr id="7" name="6 Imagen" descr="UNAM 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M Logo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296" cy="81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66" w:rsidRDefault="007B3A66" w:rsidP="00A6616C">
      <w:pPr>
        <w:spacing w:after="0" w:line="240" w:lineRule="auto"/>
        <w:jc w:val="center"/>
        <w:rPr>
          <w:rFonts w:ascii="Garamond" w:hAnsi="Garamond" w:cs="Arial"/>
          <w:b/>
          <w:i/>
          <w:sz w:val="24"/>
          <w:szCs w:val="24"/>
        </w:rPr>
      </w:pPr>
    </w:p>
    <w:p w:rsidR="007B3A66" w:rsidRPr="00A26CB3" w:rsidRDefault="00A26CB3" w:rsidP="007B3A66">
      <w:pPr>
        <w:jc w:val="center"/>
        <w:rPr>
          <w:rFonts w:ascii="Garamond" w:hAnsi="Garamond"/>
          <w:b/>
          <w:sz w:val="24"/>
          <w:szCs w:val="24"/>
        </w:rPr>
      </w:pPr>
      <w:r w:rsidRPr="00A26CB3">
        <w:rPr>
          <w:rFonts w:ascii="Garamond" w:hAnsi="Garamond"/>
          <w:b/>
          <w:sz w:val="24"/>
          <w:szCs w:val="24"/>
        </w:rPr>
        <w:t>CRUCIFIXIUS AVE</w:t>
      </w:r>
    </w:p>
    <w:p w:rsidR="007B3A66" w:rsidRPr="00A26CB3" w:rsidRDefault="007B3A66" w:rsidP="007B3A66">
      <w:pPr>
        <w:jc w:val="right"/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lastRenderedPageBreak/>
        <w:t>Clemente Guerrero*</w:t>
      </w:r>
    </w:p>
    <w:p w:rsidR="007B3A66" w:rsidRPr="00A26CB3" w:rsidRDefault="007B3A66" w:rsidP="007B3A66">
      <w:pPr>
        <w:rPr>
          <w:rFonts w:ascii="Garamond" w:hAnsi="Garamond"/>
          <w:b/>
          <w:sz w:val="24"/>
          <w:szCs w:val="24"/>
        </w:rPr>
      </w:pP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t>Atrapados de la fuente</w:t>
      </w:r>
      <w:r w:rsidRPr="00A26CB3">
        <w:rPr>
          <w:rFonts w:ascii="Garamond" w:hAnsi="Garamond"/>
          <w:sz w:val="24"/>
          <w:szCs w:val="24"/>
        </w:rPr>
        <w:tab/>
      </w:r>
      <w:r w:rsidRPr="00A26CB3">
        <w:rPr>
          <w:rFonts w:ascii="Garamond" w:hAnsi="Garamond"/>
          <w:sz w:val="24"/>
          <w:szCs w:val="24"/>
        </w:rPr>
        <w:br/>
      </w:r>
      <w:r w:rsidRPr="00A26CB3">
        <w:rPr>
          <w:rFonts w:ascii="Garamond" w:hAnsi="Garamond"/>
          <w:sz w:val="24"/>
          <w:szCs w:val="24"/>
        </w:rPr>
        <w:tab/>
      </w:r>
      <w:r w:rsidRPr="00A26CB3">
        <w:rPr>
          <w:rFonts w:ascii="Garamond" w:hAnsi="Garamond"/>
          <w:sz w:val="24"/>
          <w:szCs w:val="24"/>
        </w:rPr>
        <w:tab/>
      </w:r>
      <w:r w:rsidRPr="00A26CB3">
        <w:rPr>
          <w:rFonts w:ascii="Garamond" w:hAnsi="Garamond"/>
          <w:sz w:val="24"/>
          <w:szCs w:val="24"/>
        </w:rPr>
        <w:tab/>
        <w:t>los niños</w:t>
      </w:r>
      <w:r w:rsidRPr="00A26CB3">
        <w:rPr>
          <w:rFonts w:ascii="Garamond" w:hAnsi="Garamond"/>
          <w:sz w:val="24"/>
          <w:szCs w:val="24"/>
        </w:rPr>
        <w:br/>
      </w:r>
      <w:r w:rsidRPr="00A26CB3">
        <w:rPr>
          <w:rFonts w:ascii="Garamond" w:hAnsi="Garamond"/>
          <w:sz w:val="24"/>
          <w:szCs w:val="24"/>
        </w:rPr>
        <w:tab/>
      </w:r>
      <w:r w:rsidRPr="00A26CB3">
        <w:rPr>
          <w:rFonts w:ascii="Garamond" w:hAnsi="Garamond"/>
          <w:sz w:val="24"/>
          <w:szCs w:val="24"/>
        </w:rPr>
        <w:tab/>
      </w:r>
      <w:r w:rsidRPr="00A26CB3">
        <w:rPr>
          <w:rFonts w:ascii="Garamond" w:hAnsi="Garamond"/>
          <w:sz w:val="24"/>
          <w:szCs w:val="24"/>
        </w:rPr>
        <w:tab/>
      </w:r>
      <w:r w:rsidRPr="00A26CB3">
        <w:rPr>
          <w:rFonts w:ascii="Garamond" w:hAnsi="Garamond"/>
          <w:sz w:val="24"/>
          <w:szCs w:val="24"/>
        </w:rPr>
        <w:tab/>
        <w:t>piden auxilio en una lengua extraña.</w:t>
      </w:r>
      <w:r w:rsidRPr="00A26CB3">
        <w:rPr>
          <w:rFonts w:ascii="Garamond" w:hAnsi="Garamond"/>
          <w:sz w:val="24"/>
          <w:szCs w:val="24"/>
        </w:rPr>
        <w:br/>
        <w:t>Beben a sorbos su sonrisa</w:t>
      </w:r>
      <w:r w:rsidRPr="00A26CB3">
        <w:rPr>
          <w:rFonts w:ascii="Garamond" w:hAnsi="Garamond"/>
          <w:sz w:val="24"/>
          <w:szCs w:val="24"/>
        </w:rPr>
        <w:br/>
        <w:t xml:space="preserve">mientras cazan las hormigas de su sombra </w:t>
      </w:r>
      <w:r w:rsidRPr="00A26CB3">
        <w:rPr>
          <w:rFonts w:ascii="Garamond" w:hAnsi="Garamond"/>
          <w:sz w:val="24"/>
          <w:szCs w:val="24"/>
        </w:rPr>
        <w:br/>
        <w:t>en la virgen piel de sus ojos laudanos.</w:t>
      </w: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t>Miro el agua y me refleja la hierba.</w:t>
      </w: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t>Aquí no pasan los aviones</w:t>
      </w:r>
      <w:r w:rsidRPr="00A26CB3">
        <w:rPr>
          <w:rFonts w:ascii="Garamond" w:hAnsi="Garamond"/>
          <w:sz w:val="24"/>
          <w:szCs w:val="24"/>
        </w:rPr>
        <w:br/>
        <w:t>son una sombra extinta hace años,</w:t>
      </w:r>
      <w:r w:rsidRPr="00A26CB3">
        <w:rPr>
          <w:rFonts w:ascii="Garamond" w:hAnsi="Garamond"/>
          <w:sz w:val="24"/>
          <w:szCs w:val="24"/>
        </w:rPr>
        <w:br/>
        <w:t>una especie que emigró de la pupila</w:t>
      </w:r>
      <w:r w:rsidRPr="00A26CB3">
        <w:rPr>
          <w:rFonts w:ascii="Garamond" w:hAnsi="Garamond"/>
          <w:sz w:val="24"/>
          <w:szCs w:val="24"/>
        </w:rPr>
        <w:br/>
        <w:t>y desde entonces pájaros crecieron de los ojos.</w:t>
      </w: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t xml:space="preserve">Qué reflejo vivirá si apenas surcan los deseos </w:t>
      </w:r>
      <w:r w:rsidRPr="00A26CB3">
        <w:rPr>
          <w:rFonts w:ascii="Garamond" w:hAnsi="Garamond"/>
          <w:sz w:val="24"/>
          <w:szCs w:val="24"/>
        </w:rPr>
        <w:br/>
        <w:t>el deseo de vivir deambulando sobre el cielo.</w:t>
      </w: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t>Cuentan</w:t>
      </w:r>
      <w:r w:rsidRPr="00A26CB3">
        <w:rPr>
          <w:rFonts w:ascii="Garamond" w:hAnsi="Garamond"/>
          <w:sz w:val="24"/>
          <w:szCs w:val="24"/>
        </w:rPr>
        <w:br/>
      </w:r>
      <w:r w:rsidRPr="00A26CB3">
        <w:rPr>
          <w:rFonts w:ascii="Garamond" w:hAnsi="Garamond"/>
          <w:sz w:val="24"/>
          <w:szCs w:val="24"/>
        </w:rPr>
        <w:tab/>
        <w:t>que una línea frágil</w:t>
      </w:r>
      <w:r w:rsidRPr="00A26CB3">
        <w:rPr>
          <w:rFonts w:ascii="Garamond" w:hAnsi="Garamond"/>
          <w:sz w:val="24"/>
          <w:szCs w:val="24"/>
        </w:rPr>
        <w:br/>
      </w:r>
      <w:r w:rsidRPr="00A26CB3">
        <w:rPr>
          <w:rFonts w:ascii="Garamond" w:hAnsi="Garamond"/>
          <w:sz w:val="24"/>
          <w:szCs w:val="24"/>
        </w:rPr>
        <w:tab/>
      </w:r>
      <w:r w:rsidRPr="00A26CB3">
        <w:rPr>
          <w:rFonts w:ascii="Garamond" w:hAnsi="Garamond"/>
          <w:sz w:val="24"/>
          <w:szCs w:val="24"/>
        </w:rPr>
        <w:tab/>
      </w:r>
      <w:r w:rsidRPr="00A26CB3">
        <w:rPr>
          <w:rFonts w:ascii="Garamond" w:hAnsi="Garamond"/>
          <w:sz w:val="24"/>
          <w:szCs w:val="24"/>
        </w:rPr>
        <w:tab/>
        <w:t xml:space="preserve">     era el acero de sus alas,</w:t>
      </w:r>
      <w:r w:rsidRPr="00A26CB3">
        <w:rPr>
          <w:rFonts w:ascii="Garamond" w:hAnsi="Garamond"/>
          <w:sz w:val="24"/>
          <w:szCs w:val="24"/>
        </w:rPr>
        <w:br/>
        <w:t>la estrella que marcó la hora inversa,</w:t>
      </w:r>
      <w:r w:rsidRPr="00A26CB3">
        <w:rPr>
          <w:rFonts w:ascii="Garamond" w:hAnsi="Garamond"/>
          <w:sz w:val="24"/>
          <w:szCs w:val="24"/>
        </w:rPr>
        <w:br/>
        <w:t>el arqueólogo que desenterró el fósil de la nave</w:t>
      </w:r>
      <w:r w:rsidRPr="00A26CB3">
        <w:rPr>
          <w:rFonts w:ascii="Garamond" w:hAnsi="Garamond"/>
          <w:sz w:val="24"/>
          <w:szCs w:val="24"/>
        </w:rPr>
        <w:br/>
        <w:t>donde viajan las hadas del fangal</w:t>
      </w:r>
      <w:r w:rsidRPr="00A26CB3">
        <w:rPr>
          <w:rFonts w:ascii="Garamond" w:hAnsi="Garamond"/>
          <w:sz w:val="24"/>
          <w:szCs w:val="24"/>
        </w:rPr>
        <w:br/>
        <w:t>que dibujaron en el suelo la runa del enser</w:t>
      </w:r>
      <w:r w:rsidRPr="00A26CB3">
        <w:rPr>
          <w:rFonts w:ascii="Garamond" w:hAnsi="Garamond"/>
          <w:sz w:val="24"/>
          <w:szCs w:val="24"/>
        </w:rPr>
        <w:br/>
        <w:t>con el gis de la memoria</w:t>
      </w:r>
      <w:r w:rsidRPr="00A26CB3">
        <w:rPr>
          <w:rFonts w:ascii="Garamond" w:hAnsi="Garamond"/>
          <w:sz w:val="24"/>
          <w:szCs w:val="24"/>
        </w:rPr>
        <w:br/>
        <w:t>para excusar la sonrisa irresponsable de vivir.</w:t>
      </w: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t>¿Lo oyes?</w:t>
      </w:r>
      <w:r w:rsidRPr="00A26CB3">
        <w:rPr>
          <w:rFonts w:ascii="Garamond" w:hAnsi="Garamond"/>
          <w:sz w:val="24"/>
          <w:szCs w:val="24"/>
        </w:rPr>
        <w:br/>
        <w:t>A lo lejos</w:t>
      </w:r>
      <w:r w:rsidRPr="00A26CB3">
        <w:rPr>
          <w:rFonts w:ascii="Garamond" w:hAnsi="Garamond"/>
          <w:sz w:val="24"/>
          <w:szCs w:val="24"/>
        </w:rPr>
        <w:br/>
        <w:t xml:space="preserve">             se escucha un avión. </w:t>
      </w:r>
    </w:p>
    <w:p w:rsidR="007B3A66" w:rsidRPr="00A26CB3" w:rsidRDefault="007B3A66" w:rsidP="007B3A66">
      <w:pPr>
        <w:jc w:val="both"/>
        <w:rPr>
          <w:rFonts w:ascii="Garamond" w:hAnsi="Garamond"/>
          <w:sz w:val="24"/>
          <w:szCs w:val="24"/>
        </w:rPr>
      </w:pPr>
    </w:p>
    <w:p w:rsidR="007B3A66" w:rsidRPr="00A26CB3" w:rsidRDefault="007B3A66" w:rsidP="007B3A66">
      <w:pPr>
        <w:jc w:val="both"/>
        <w:rPr>
          <w:rFonts w:ascii="Garamond" w:hAnsi="Garamond"/>
          <w:sz w:val="24"/>
          <w:szCs w:val="24"/>
        </w:rPr>
      </w:pPr>
    </w:p>
    <w:p w:rsidR="007B3A66" w:rsidRPr="00A26CB3" w:rsidRDefault="007B3A66" w:rsidP="007B3A66">
      <w:pPr>
        <w:jc w:val="both"/>
        <w:rPr>
          <w:rFonts w:ascii="Garamond" w:hAnsi="Garamond"/>
          <w:sz w:val="24"/>
          <w:szCs w:val="24"/>
        </w:rPr>
      </w:pPr>
    </w:p>
    <w:p w:rsidR="007B3A66" w:rsidRPr="00A26CB3" w:rsidRDefault="007B3A66" w:rsidP="00871426">
      <w:pPr>
        <w:jc w:val="both"/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t xml:space="preserve">*Sobre el autor: </w:t>
      </w:r>
      <w:r w:rsidRPr="00A26CB3">
        <w:rPr>
          <w:rFonts w:ascii="Garamond" w:hAnsi="Garamond" w:cs="Times New Roman"/>
          <w:sz w:val="24"/>
          <w:szCs w:val="24"/>
        </w:rPr>
        <w:t xml:space="preserve">Clemente Guerrero (Ciudad de México, 1990). Escribe. Su trabajo aparece en diversas revistas como </w:t>
      </w:r>
      <w:r w:rsidRPr="00A26CB3">
        <w:rPr>
          <w:rFonts w:ascii="Garamond" w:hAnsi="Garamond" w:cs="Times New Roman"/>
          <w:i/>
          <w:sz w:val="24"/>
          <w:szCs w:val="24"/>
        </w:rPr>
        <w:t>Radiador</w:t>
      </w:r>
      <w:r w:rsidRPr="00A26CB3">
        <w:rPr>
          <w:rFonts w:ascii="Garamond" w:hAnsi="Garamond" w:cs="Times New Roman"/>
          <w:sz w:val="24"/>
          <w:szCs w:val="24"/>
        </w:rPr>
        <w:t>,</w:t>
      </w:r>
      <w:r w:rsidRPr="00A26CB3">
        <w:rPr>
          <w:rFonts w:ascii="Garamond" w:hAnsi="Garamond" w:cs="Times New Roman"/>
          <w:i/>
          <w:sz w:val="24"/>
          <w:szCs w:val="24"/>
        </w:rPr>
        <w:t xml:space="preserve"> Revarena, </w:t>
      </w:r>
      <w:r w:rsidRPr="00A26CB3">
        <w:rPr>
          <w:rFonts w:ascii="Garamond" w:hAnsi="Garamond" w:cs="Times New Roman"/>
          <w:sz w:val="24"/>
          <w:szCs w:val="24"/>
        </w:rPr>
        <w:t xml:space="preserve">o </w:t>
      </w:r>
      <w:r w:rsidRPr="00A26CB3">
        <w:rPr>
          <w:rFonts w:ascii="Garamond" w:hAnsi="Garamond" w:cs="Times New Roman"/>
          <w:i/>
          <w:sz w:val="24"/>
          <w:szCs w:val="24"/>
        </w:rPr>
        <w:t xml:space="preserve">Válvula Magazine. </w:t>
      </w:r>
      <w:r w:rsidRPr="00A26CB3">
        <w:rPr>
          <w:rFonts w:ascii="Garamond" w:hAnsi="Garamond" w:cs="Times New Roman"/>
          <w:sz w:val="24"/>
          <w:szCs w:val="24"/>
        </w:rPr>
        <w:t xml:space="preserve">Aparece en la antología </w:t>
      </w:r>
      <w:r w:rsidRPr="00A26CB3">
        <w:rPr>
          <w:rFonts w:ascii="Garamond" w:hAnsi="Garamond" w:cs="Times New Roman"/>
          <w:i/>
          <w:sz w:val="24"/>
          <w:szCs w:val="24"/>
        </w:rPr>
        <w:t xml:space="preserve">Después del viento </w:t>
      </w:r>
      <w:r w:rsidRPr="00A26CB3">
        <w:rPr>
          <w:rFonts w:ascii="Garamond" w:hAnsi="Garamond" w:cs="Times New Roman"/>
          <w:sz w:val="24"/>
          <w:szCs w:val="24"/>
        </w:rPr>
        <w:t xml:space="preserve">(Aldea Global, 2015). Ha ejercido el periodismo y colaborado en radio. Actualmente es miembro del proyecto </w:t>
      </w:r>
      <w:r w:rsidRPr="00A26CB3">
        <w:rPr>
          <w:rFonts w:ascii="Garamond" w:hAnsi="Garamond" w:cs="Times New Roman"/>
          <w:i/>
          <w:sz w:val="24"/>
          <w:szCs w:val="24"/>
        </w:rPr>
        <w:t>gavroche</w:t>
      </w:r>
      <w:r w:rsidR="00A80F03">
        <w:rPr>
          <w:rFonts w:ascii="Garamond" w:hAnsi="Garamond" w:cs="Times New Roman"/>
          <w:i/>
          <w:sz w:val="24"/>
          <w:szCs w:val="24"/>
        </w:rPr>
        <w:t>.</w:t>
      </w:r>
    </w:p>
    <w:p w:rsidR="007B3A66" w:rsidRPr="00A26CB3" w:rsidRDefault="007B3A66" w:rsidP="007B3A66">
      <w:pPr>
        <w:jc w:val="both"/>
        <w:rPr>
          <w:rFonts w:ascii="Garamond" w:hAnsi="Garamond"/>
          <w:sz w:val="24"/>
          <w:szCs w:val="24"/>
        </w:rPr>
      </w:pPr>
    </w:p>
    <w:p w:rsidR="007B3A66" w:rsidRPr="00A26CB3" w:rsidRDefault="007B3A66" w:rsidP="0087142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lastRenderedPageBreak/>
        <w:t>Maduramos como el barro</w:t>
      </w:r>
      <w:r w:rsidRPr="00A26CB3">
        <w:rPr>
          <w:rFonts w:ascii="Garamond" w:hAnsi="Garamond"/>
          <w:sz w:val="24"/>
          <w:szCs w:val="24"/>
        </w:rPr>
        <w:br/>
        <w:t xml:space="preserve">negro en la obsidiana herida de caminar </w:t>
      </w:r>
      <w:r w:rsidRPr="00A26CB3">
        <w:rPr>
          <w:rFonts w:ascii="Garamond" w:hAnsi="Garamond"/>
          <w:sz w:val="24"/>
          <w:szCs w:val="24"/>
        </w:rPr>
        <w:br/>
        <w:t>sobre los vidrios del pasado</w:t>
      </w:r>
      <w:r w:rsidRPr="00A26CB3">
        <w:rPr>
          <w:rFonts w:ascii="Garamond" w:hAnsi="Garamond"/>
          <w:sz w:val="24"/>
          <w:szCs w:val="24"/>
        </w:rPr>
        <w:br/>
        <w:t>y esperar una moneda para ser,</w:t>
      </w:r>
      <w:r w:rsidRPr="00A26CB3">
        <w:rPr>
          <w:rFonts w:ascii="Garamond" w:hAnsi="Garamond"/>
          <w:sz w:val="24"/>
          <w:szCs w:val="24"/>
        </w:rPr>
        <w:br/>
        <w:t>para amarrar la calza de la honra y trabajar.</w:t>
      </w:r>
      <w:r w:rsidRPr="00A26CB3">
        <w:rPr>
          <w:rFonts w:ascii="Garamond" w:hAnsi="Garamond"/>
          <w:sz w:val="24"/>
          <w:szCs w:val="24"/>
        </w:rPr>
        <w:br/>
        <w:t xml:space="preserve">Levantar de nuestro puesto la miseria </w:t>
      </w:r>
      <w:r w:rsidRPr="00A26CB3">
        <w:rPr>
          <w:rFonts w:ascii="Garamond" w:hAnsi="Garamond"/>
          <w:sz w:val="24"/>
          <w:szCs w:val="24"/>
        </w:rPr>
        <w:br/>
        <w:t>y destejer los bordados de una prenda</w:t>
      </w:r>
      <w:r w:rsidRPr="00A26CB3">
        <w:rPr>
          <w:rFonts w:ascii="Garamond" w:hAnsi="Garamond"/>
          <w:sz w:val="24"/>
          <w:szCs w:val="24"/>
        </w:rPr>
        <w:br/>
        <w:t>que aprisiona este hueco entre botones.</w:t>
      </w:r>
      <w:r w:rsidRPr="00A26CB3">
        <w:rPr>
          <w:rFonts w:ascii="Garamond" w:hAnsi="Garamond"/>
          <w:sz w:val="24"/>
          <w:szCs w:val="24"/>
        </w:rPr>
        <w:br/>
      </w: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t>Aceptar</w:t>
      </w:r>
      <w:r w:rsidRPr="00A26CB3">
        <w:rPr>
          <w:rFonts w:ascii="Garamond" w:hAnsi="Garamond"/>
          <w:sz w:val="24"/>
          <w:szCs w:val="24"/>
        </w:rPr>
        <w:br/>
        <w:t>que habremos de construir</w:t>
      </w:r>
      <w:r w:rsidRPr="00A26CB3">
        <w:rPr>
          <w:rFonts w:ascii="Garamond" w:hAnsi="Garamond"/>
          <w:sz w:val="24"/>
          <w:szCs w:val="24"/>
        </w:rPr>
        <w:br/>
        <w:t xml:space="preserve">sobre los restos del gigante una plegaria, </w:t>
      </w:r>
      <w:r w:rsidRPr="00A26CB3">
        <w:rPr>
          <w:rFonts w:ascii="Garamond" w:hAnsi="Garamond"/>
          <w:sz w:val="24"/>
          <w:szCs w:val="24"/>
        </w:rPr>
        <w:br/>
        <w:t>una iglesia cuyo árbol oró</w:t>
      </w:r>
      <w:r w:rsidRPr="00A26CB3">
        <w:rPr>
          <w:rFonts w:ascii="Garamond" w:hAnsi="Garamond"/>
          <w:sz w:val="24"/>
          <w:szCs w:val="24"/>
        </w:rPr>
        <w:br/>
        <w:t>una mano autóctona para grabar</w:t>
      </w:r>
      <w:r w:rsidRPr="00A26CB3">
        <w:rPr>
          <w:rFonts w:ascii="Garamond" w:hAnsi="Garamond"/>
          <w:sz w:val="24"/>
          <w:szCs w:val="24"/>
        </w:rPr>
        <w:br/>
        <w:t>el misal de un dios ajeno.</w:t>
      </w: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t>La crucifixión del ave fue un pretexto;</w:t>
      </w:r>
      <w:r w:rsidRPr="00A26CB3">
        <w:rPr>
          <w:rFonts w:ascii="Garamond" w:hAnsi="Garamond"/>
          <w:sz w:val="24"/>
          <w:szCs w:val="24"/>
        </w:rPr>
        <w:br/>
        <w:t>la herejía de atreverse</w:t>
      </w:r>
      <w:r w:rsidRPr="00A26CB3">
        <w:rPr>
          <w:rFonts w:ascii="Garamond" w:hAnsi="Garamond"/>
          <w:sz w:val="24"/>
          <w:szCs w:val="24"/>
        </w:rPr>
        <w:br/>
      </w:r>
      <w:r w:rsidRPr="00A26CB3">
        <w:rPr>
          <w:rFonts w:ascii="Garamond" w:hAnsi="Garamond"/>
          <w:sz w:val="24"/>
          <w:szCs w:val="24"/>
        </w:rPr>
        <w:tab/>
      </w:r>
      <w:r w:rsidRPr="00A26CB3">
        <w:rPr>
          <w:rFonts w:ascii="Garamond" w:hAnsi="Garamond"/>
          <w:sz w:val="24"/>
          <w:szCs w:val="24"/>
        </w:rPr>
        <w:tab/>
        <w:t xml:space="preserve">         a despegar</w:t>
      </w:r>
      <w:r w:rsidRPr="00A26CB3">
        <w:rPr>
          <w:rFonts w:ascii="Garamond" w:hAnsi="Garamond"/>
          <w:sz w:val="24"/>
          <w:szCs w:val="24"/>
        </w:rPr>
        <w:br/>
      </w:r>
      <w:r w:rsidRPr="00A26CB3">
        <w:rPr>
          <w:rFonts w:ascii="Garamond" w:hAnsi="Garamond"/>
          <w:sz w:val="24"/>
          <w:szCs w:val="24"/>
        </w:rPr>
        <w:tab/>
      </w:r>
      <w:r w:rsidRPr="00A26CB3">
        <w:rPr>
          <w:rFonts w:ascii="Garamond" w:hAnsi="Garamond"/>
          <w:sz w:val="24"/>
          <w:szCs w:val="24"/>
        </w:rPr>
        <w:tab/>
      </w:r>
      <w:r w:rsidRPr="00A26CB3">
        <w:rPr>
          <w:rFonts w:ascii="Garamond" w:hAnsi="Garamond"/>
          <w:sz w:val="24"/>
          <w:szCs w:val="24"/>
        </w:rPr>
        <w:tab/>
      </w:r>
      <w:r w:rsidRPr="00A26CB3">
        <w:rPr>
          <w:rFonts w:ascii="Garamond" w:hAnsi="Garamond"/>
          <w:sz w:val="24"/>
          <w:szCs w:val="24"/>
        </w:rPr>
        <w:tab/>
        <w:t>nuestras venas de las caras del ayer.</w:t>
      </w: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br/>
        <w:t>Quiero oficiar a un cielo enfermo</w:t>
      </w:r>
      <w:r w:rsidRPr="00A26CB3">
        <w:rPr>
          <w:rFonts w:ascii="Garamond" w:hAnsi="Garamond"/>
          <w:sz w:val="24"/>
          <w:szCs w:val="24"/>
        </w:rPr>
        <w:br/>
        <w:t>las rutas de los astros que de niño me seguían</w:t>
      </w:r>
      <w:r w:rsidRPr="00A26CB3">
        <w:rPr>
          <w:rFonts w:ascii="Garamond" w:hAnsi="Garamond"/>
          <w:sz w:val="24"/>
          <w:szCs w:val="24"/>
        </w:rPr>
        <w:br/>
        <w:t>como cuando se le entrega a una mujer</w:t>
      </w:r>
      <w:r w:rsidRPr="00A26CB3">
        <w:rPr>
          <w:rFonts w:ascii="Garamond" w:hAnsi="Garamond"/>
          <w:sz w:val="24"/>
          <w:szCs w:val="24"/>
        </w:rPr>
        <w:br/>
        <w:t xml:space="preserve">un corazón más simple que la duda </w:t>
      </w:r>
      <w:r w:rsidRPr="00A26CB3">
        <w:rPr>
          <w:rFonts w:ascii="Garamond" w:hAnsi="Garamond"/>
          <w:sz w:val="24"/>
          <w:szCs w:val="24"/>
        </w:rPr>
        <w:br/>
        <w:t>de las lilas fluorescentes que crecieron en su cuerpo, al tocarla.</w:t>
      </w: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t>También se irán las aves.</w:t>
      </w: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t>Nacerá en las entrañas de la piedra otra ciudad,</w:t>
      </w:r>
      <w:r w:rsidRPr="00A26CB3">
        <w:rPr>
          <w:rFonts w:ascii="Garamond" w:hAnsi="Garamond"/>
          <w:sz w:val="24"/>
          <w:szCs w:val="24"/>
        </w:rPr>
        <w:br/>
        <w:t xml:space="preserve">para crecer sin la orfandad de luces </w:t>
      </w:r>
      <w:r w:rsidRPr="00A26CB3">
        <w:rPr>
          <w:rFonts w:ascii="Garamond" w:hAnsi="Garamond"/>
          <w:sz w:val="24"/>
          <w:szCs w:val="24"/>
        </w:rPr>
        <w:br/>
        <w:t>que en mis cielos atestiguan sus presagios:</w:t>
      </w:r>
      <w:r w:rsidRPr="00A26CB3">
        <w:rPr>
          <w:rFonts w:ascii="Garamond" w:hAnsi="Garamond"/>
          <w:sz w:val="24"/>
          <w:szCs w:val="24"/>
        </w:rPr>
        <w:br/>
        <w:t>La pagana escritura de mi sangre</w:t>
      </w:r>
      <w:r w:rsidRPr="00A26CB3">
        <w:rPr>
          <w:rFonts w:ascii="Garamond" w:hAnsi="Garamond"/>
          <w:sz w:val="24"/>
          <w:szCs w:val="24"/>
        </w:rPr>
        <w:br/>
        <w:t xml:space="preserve">iluminará los faros del dragón. </w:t>
      </w: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t>Tiro la roca fuerte y juego</w:t>
      </w:r>
      <w:r w:rsidRPr="00A26CB3">
        <w:rPr>
          <w:rFonts w:ascii="Garamond" w:hAnsi="Garamond"/>
          <w:sz w:val="24"/>
          <w:szCs w:val="24"/>
        </w:rPr>
        <w:br/>
        <w:t xml:space="preserve">                                    en la nave que camino sobre el suelo.</w:t>
      </w:r>
    </w:p>
    <w:p w:rsidR="007B3A66" w:rsidRPr="00A26CB3" w:rsidRDefault="007B3A66" w:rsidP="007B3A66">
      <w:pPr>
        <w:rPr>
          <w:rFonts w:ascii="Garamond" w:hAnsi="Garamond"/>
          <w:sz w:val="24"/>
          <w:szCs w:val="24"/>
        </w:rPr>
      </w:pPr>
      <w:r w:rsidRPr="00A26CB3">
        <w:rPr>
          <w:rFonts w:ascii="Garamond" w:hAnsi="Garamond"/>
          <w:sz w:val="24"/>
          <w:szCs w:val="24"/>
        </w:rPr>
        <w:t>¿Lo oyes?</w:t>
      </w:r>
      <w:r w:rsidRPr="00A26CB3">
        <w:rPr>
          <w:rFonts w:ascii="Garamond" w:hAnsi="Garamond"/>
          <w:sz w:val="24"/>
          <w:szCs w:val="24"/>
        </w:rPr>
        <w:br/>
        <w:t xml:space="preserve">Está pasando un avión. </w:t>
      </w:r>
    </w:p>
    <w:p w:rsidR="007B3A66" w:rsidRPr="00A26CB3" w:rsidRDefault="007B3A66" w:rsidP="007B3A66">
      <w:pPr>
        <w:jc w:val="both"/>
        <w:rPr>
          <w:rFonts w:ascii="Garamond" w:hAnsi="Garamond"/>
          <w:sz w:val="24"/>
          <w:szCs w:val="24"/>
        </w:rPr>
      </w:pPr>
    </w:p>
    <w:p w:rsidR="007B3A66" w:rsidRPr="00A26CB3" w:rsidRDefault="007B3A66" w:rsidP="007B3A66">
      <w:pPr>
        <w:spacing w:after="0" w:line="240" w:lineRule="auto"/>
        <w:jc w:val="center"/>
        <w:rPr>
          <w:rFonts w:ascii="Garamond" w:hAnsi="Garamond" w:cs="Arial"/>
          <w:sz w:val="24"/>
          <w:szCs w:val="24"/>
        </w:rPr>
      </w:pPr>
    </w:p>
    <w:p w:rsidR="007B3A66" w:rsidRPr="00A26CB3" w:rsidRDefault="007B3A66" w:rsidP="00A6616C">
      <w:pPr>
        <w:spacing w:after="0" w:line="240" w:lineRule="auto"/>
        <w:jc w:val="center"/>
        <w:rPr>
          <w:rFonts w:ascii="Garamond" w:hAnsi="Garamond" w:cs="Arial"/>
          <w:b/>
          <w:i/>
          <w:sz w:val="24"/>
          <w:szCs w:val="24"/>
        </w:rPr>
      </w:pPr>
    </w:p>
    <w:p w:rsidR="007B3A66" w:rsidRPr="00A26CB3" w:rsidRDefault="007B3A66" w:rsidP="00A6616C">
      <w:pPr>
        <w:spacing w:after="0" w:line="240" w:lineRule="auto"/>
        <w:jc w:val="center"/>
        <w:rPr>
          <w:rFonts w:ascii="Garamond" w:hAnsi="Garamond" w:cs="Arial"/>
          <w:b/>
          <w:i/>
          <w:sz w:val="24"/>
          <w:szCs w:val="24"/>
        </w:rPr>
      </w:pPr>
    </w:p>
    <w:p w:rsidR="007B3A66" w:rsidRDefault="007B3A66" w:rsidP="00A26CB3">
      <w:pPr>
        <w:spacing w:after="0" w:line="240" w:lineRule="auto"/>
        <w:jc w:val="center"/>
        <w:rPr>
          <w:rFonts w:ascii="Garamond" w:hAnsi="Garamond" w:cs="Arial"/>
          <w:b/>
          <w:i/>
          <w:sz w:val="24"/>
          <w:szCs w:val="24"/>
        </w:rPr>
      </w:pPr>
    </w:p>
    <w:sectPr w:rsidR="007B3A66" w:rsidSect="00A149B1">
      <w:headerReference w:type="even" r:id="rId10"/>
      <w:headerReference w:type="default" r:id="rId11"/>
      <w:footerReference w:type="default" r:id="rId12"/>
      <w:pgSz w:w="12240" w:h="15840" w:code="1"/>
      <w:pgMar w:top="1985" w:right="1134" w:bottom="1134" w:left="1134" w:header="709" w:footer="709" w:gutter="0"/>
      <w:pgNumType w:start="12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132" w:rsidRDefault="00454132" w:rsidP="00957A42">
      <w:pPr>
        <w:spacing w:after="0" w:line="240" w:lineRule="auto"/>
      </w:pPr>
      <w:r>
        <w:separator/>
      </w:r>
    </w:p>
  </w:endnote>
  <w:endnote w:type="continuationSeparator" w:id="0">
    <w:p w:rsidR="00454132" w:rsidRDefault="00454132" w:rsidP="00957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 (TT)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bo Drive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3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3939"/>
      <w:docPartObj>
        <w:docPartGallery w:val="Page Numbers (Bottom of Page)"/>
        <w:docPartUnique/>
      </w:docPartObj>
    </w:sdtPr>
    <w:sdtEndPr/>
    <w:sdtContent>
      <w:p w:rsidR="00575D9E" w:rsidRDefault="0045413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260B">
          <w:rPr>
            <w:noProof/>
          </w:rPr>
          <w:t>133</w:t>
        </w:r>
        <w:r>
          <w:rPr>
            <w:noProof/>
          </w:rPr>
          <w:fldChar w:fldCharType="end"/>
        </w:r>
      </w:p>
    </w:sdtContent>
  </w:sdt>
  <w:p w:rsidR="00957A42" w:rsidRPr="00957A42" w:rsidRDefault="00957A42">
    <w:pPr>
      <w:pStyle w:val="Piedepgina"/>
      <w:rPr>
        <w:rFonts w:ascii="Garamond" w:hAnsi="Garamon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132" w:rsidRDefault="00454132" w:rsidP="00957A42">
      <w:pPr>
        <w:spacing w:after="0" w:line="240" w:lineRule="auto"/>
      </w:pPr>
      <w:r>
        <w:separator/>
      </w:r>
    </w:p>
  </w:footnote>
  <w:footnote w:type="continuationSeparator" w:id="0">
    <w:p w:rsidR="00454132" w:rsidRDefault="00454132" w:rsidP="00957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1A4" w:rsidRPr="00C754A6" w:rsidRDefault="00A551A4" w:rsidP="00A551A4">
    <w:pPr>
      <w:pStyle w:val="AmicusPresentacin"/>
      <w:rPr>
        <w:rFonts w:ascii="Gabo Drive" w:hAnsi="Gabo Drive" w:cs="Gabo Drive"/>
        <w:color w:val="B5852C"/>
        <w:spacing w:val="12"/>
        <w:sz w:val="28"/>
        <w:szCs w:val="28"/>
        <w:lang w:val="es-MX"/>
      </w:rPr>
    </w:pPr>
    <w:r w:rsidRPr="00C754A6">
      <w:rPr>
        <w:rFonts w:ascii="Gabo Drive" w:hAnsi="Gabo Drive" w:cs="Gabo Drive"/>
        <w:color w:val="B5852C"/>
        <w:spacing w:val="12"/>
        <w:sz w:val="28"/>
        <w:szCs w:val="28"/>
        <w:lang w:val="es-MX"/>
      </w:rPr>
      <w:t>AMICUS CURIAE</w:t>
    </w:r>
  </w:p>
  <w:p w:rsidR="00A551A4" w:rsidRPr="00C754A6" w:rsidRDefault="00A551A4" w:rsidP="00A551A4">
    <w:pPr>
      <w:pStyle w:val="AmicusPresentacin"/>
      <w:rPr>
        <w:rFonts w:cs="Garamond"/>
        <w:color w:val="555555"/>
        <w:position w:val="2"/>
        <w:sz w:val="20"/>
        <w:szCs w:val="20"/>
        <w:lang w:val="es-MX"/>
      </w:rPr>
    </w:pPr>
    <w:r>
      <w:rPr>
        <w:rFonts w:cs="Garamond"/>
        <w:color w:val="172751"/>
        <w:sz w:val="20"/>
        <w:szCs w:val="20"/>
        <w:lang w:val="es-MX"/>
      </w:rPr>
      <w:t>Vol. 1, Número 5</w:t>
    </w:r>
    <w:r w:rsidRPr="00C754A6">
      <w:rPr>
        <w:rFonts w:cs="Garamond"/>
        <w:color w:val="172751"/>
        <w:sz w:val="20"/>
        <w:szCs w:val="20"/>
        <w:lang w:val="es-MX"/>
      </w:rPr>
      <w:t xml:space="preserve">, </w:t>
    </w:r>
    <w:r>
      <w:rPr>
        <w:rFonts w:cs="Garamond"/>
        <w:color w:val="172751"/>
        <w:sz w:val="20"/>
        <w:szCs w:val="20"/>
        <w:lang w:val="es-MX"/>
      </w:rPr>
      <w:t>Septiembre-Diciembre</w:t>
    </w:r>
    <w:r w:rsidRPr="00C754A6">
      <w:rPr>
        <w:rFonts w:cs="Garamond"/>
        <w:color w:val="172751"/>
        <w:sz w:val="20"/>
        <w:szCs w:val="20"/>
        <w:lang w:val="es-MX"/>
      </w:rPr>
      <w:t xml:space="preserve"> </w:t>
    </w:r>
    <w:r>
      <w:rPr>
        <w:rFonts w:cs="Garamond"/>
        <w:color w:val="172751"/>
        <w:sz w:val="20"/>
        <w:szCs w:val="20"/>
        <w:lang w:val="es-MX"/>
      </w:rPr>
      <w:t>año 2015.</w:t>
    </w:r>
    <w:r w:rsidRPr="00C754A6">
      <w:rPr>
        <w:rFonts w:cs="Garamond"/>
        <w:color w:val="172751"/>
        <w:sz w:val="20"/>
        <w:szCs w:val="20"/>
        <w:lang w:val="es-MX"/>
      </w:rPr>
      <w:t xml:space="preserve">                            </w:t>
    </w:r>
    <w:r w:rsidRPr="00C754A6">
      <w:rPr>
        <w:rFonts w:cs="Garamond"/>
        <w:color w:val="555555"/>
        <w:position w:val="2"/>
        <w:sz w:val="20"/>
        <w:szCs w:val="20"/>
        <w:lang w:val="es-MX"/>
      </w:rPr>
      <w:t xml:space="preserve">Revista </w:t>
    </w:r>
    <w:r w:rsidR="001D2415">
      <w:rPr>
        <w:rFonts w:cs="Garamond"/>
        <w:color w:val="555555"/>
        <w:position w:val="2"/>
        <w:sz w:val="20"/>
        <w:szCs w:val="20"/>
        <w:lang w:val="es-MX"/>
      </w:rPr>
      <w:t>e</w:t>
    </w:r>
    <w:r w:rsidRPr="00C754A6">
      <w:rPr>
        <w:rFonts w:cs="Garamond"/>
        <w:color w:val="555555"/>
        <w:position w:val="2"/>
        <w:sz w:val="20"/>
        <w:szCs w:val="20"/>
        <w:lang w:val="es-MX"/>
      </w:rPr>
      <w:t>lectrónica de la Facultad de Derecho</w:t>
    </w:r>
  </w:p>
  <w:p w:rsidR="00A551A4" w:rsidRDefault="001D2415">
    <w:pPr>
      <w:pStyle w:val="Encabezado"/>
    </w:pPr>
    <w:r w:rsidRPr="001D2415">
      <w:rPr>
        <w:noProof/>
        <w:lang w:eastAsia="es-MX"/>
      </w:rPr>
      <w:drawing>
        <wp:inline distT="0" distB="0" distL="0" distR="0">
          <wp:extent cx="6332220" cy="42706"/>
          <wp:effectExtent l="19050" t="0" r="0" b="0"/>
          <wp:docPr id="6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427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20C" w:rsidRDefault="00A6616C">
    <w:pPr>
      <w:pStyle w:val="Encabezado"/>
    </w:pPr>
    <w:r>
      <w:t xml:space="preserve">         </w:t>
    </w:r>
    <w:r w:rsidR="00E1720C" w:rsidRPr="00E1720C">
      <w:rPr>
        <w:noProof/>
        <w:lang w:eastAsia="es-MX"/>
      </w:rPr>
      <w:drawing>
        <wp:inline distT="0" distB="0" distL="0" distR="0">
          <wp:extent cx="224298" cy="365981"/>
          <wp:effectExtent l="19050" t="0" r="4302" b="0"/>
          <wp:docPr id="5" name="609 Imagen" descr="DED-B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D-B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4196" cy="3658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720C">
      <w:tab/>
    </w:r>
    <w:r w:rsidR="00E1720C">
      <w:tab/>
    </w:r>
    <w:r w:rsidR="00E1720C" w:rsidRPr="00E1720C">
      <w:rPr>
        <w:noProof/>
        <w:lang w:eastAsia="es-MX"/>
      </w:rPr>
      <w:drawing>
        <wp:inline distT="0" distB="0" distL="0" distR="0">
          <wp:extent cx="727363" cy="312262"/>
          <wp:effectExtent l="0" t="0" r="0" b="0"/>
          <wp:docPr id="1" name="613 Imagen" descr="Amicus Curiaepl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icus Curiaeplec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9117" cy="313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6FB3"/>
    <w:multiLevelType w:val="hybridMultilevel"/>
    <w:tmpl w:val="F982B2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6D4D9E"/>
    <w:multiLevelType w:val="hybridMultilevel"/>
    <w:tmpl w:val="EADA69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70863"/>
    <w:multiLevelType w:val="hybridMultilevel"/>
    <w:tmpl w:val="FD622E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757944"/>
    <w:multiLevelType w:val="hybridMultilevel"/>
    <w:tmpl w:val="0BD099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EC6FEE"/>
    <w:multiLevelType w:val="hybridMultilevel"/>
    <w:tmpl w:val="9B7668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D3F"/>
    <w:rsid w:val="00002931"/>
    <w:rsid w:val="0003260F"/>
    <w:rsid w:val="00034326"/>
    <w:rsid w:val="00053B71"/>
    <w:rsid w:val="00065960"/>
    <w:rsid w:val="00086045"/>
    <w:rsid w:val="000A7ADD"/>
    <w:rsid w:val="000B3469"/>
    <w:rsid w:val="000E46DA"/>
    <w:rsid w:val="00114A73"/>
    <w:rsid w:val="00144080"/>
    <w:rsid w:val="001955FB"/>
    <w:rsid w:val="001B2C21"/>
    <w:rsid w:val="001D2415"/>
    <w:rsid w:val="001E3779"/>
    <w:rsid w:val="00200EF8"/>
    <w:rsid w:val="00223EFB"/>
    <w:rsid w:val="00223F23"/>
    <w:rsid w:val="002824A6"/>
    <w:rsid w:val="002E6643"/>
    <w:rsid w:val="002F42B4"/>
    <w:rsid w:val="00301828"/>
    <w:rsid w:val="0030260B"/>
    <w:rsid w:val="0031729B"/>
    <w:rsid w:val="003A5A84"/>
    <w:rsid w:val="003D3700"/>
    <w:rsid w:val="003E72A5"/>
    <w:rsid w:val="00454132"/>
    <w:rsid w:val="00466D16"/>
    <w:rsid w:val="004A3E9D"/>
    <w:rsid w:val="004D328A"/>
    <w:rsid w:val="004E2E65"/>
    <w:rsid w:val="005179E3"/>
    <w:rsid w:val="00531245"/>
    <w:rsid w:val="005506C6"/>
    <w:rsid w:val="00575D9E"/>
    <w:rsid w:val="00577836"/>
    <w:rsid w:val="0057787C"/>
    <w:rsid w:val="005909F2"/>
    <w:rsid w:val="005A01F7"/>
    <w:rsid w:val="005A5686"/>
    <w:rsid w:val="005A61BE"/>
    <w:rsid w:val="005A61C2"/>
    <w:rsid w:val="005F4995"/>
    <w:rsid w:val="006C370D"/>
    <w:rsid w:val="006C4E44"/>
    <w:rsid w:val="00720A70"/>
    <w:rsid w:val="00765AC5"/>
    <w:rsid w:val="007A393B"/>
    <w:rsid w:val="007B3A66"/>
    <w:rsid w:val="007B41C9"/>
    <w:rsid w:val="007B660F"/>
    <w:rsid w:val="007D5936"/>
    <w:rsid w:val="008231C2"/>
    <w:rsid w:val="00850DB5"/>
    <w:rsid w:val="008571B0"/>
    <w:rsid w:val="00871426"/>
    <w:rsid w:val="008730CA"/>
    <w:rsid w:val="008B43EB"/>
    <w:rsid w:val="008F0EA9"/>
    <w:rsid w:val="0090094F"/>
    <w:rsid w:val="0092421E"/>
    <w:rsid w:val="00936936"/>
    <w:rsid w:val="00946646"/>
    <w:rsid w:val="00957A42"/>
    <w:rsid w:val="00960D83"/>
    <w:rsid w:val="009B68ED"/>
    <w:rsid w:val="009C257F"/>
    <w:rsid w:val="009C6968"/>
    <w:rsid w:val="009D1CB3"/>
    <w:rsid w:val="009E4A44"/>
    <w:rsid w:val="00A149B1"/>
    <w:rsid w:val="00A26CB3"/>
    <w:rsid w:val="00A551A4"/>
    <w:rsid w:val="00A6616C"/>
    <w:rsid w:val="00A80F03"/>
    <w:rsid w:val="00A811AF"/>
    <w:rsid w:val="00AC6E00"/>
    <w:rsid w:val="00AF3D3F"/>
    <w:rsid w:val="00B0091A"/>
    <w:rsid w:val="00B5251B"/>
    <w:rsid w:val="00B53E03"/>
    <w:rsid w:val="00B73356"/>
    <w:rsid w:val="00B77D18"/>
    <w:rsid w:val="00BB29D0"/>
    <w:rsid w:val="00BB4D92"/>
    <w:rsid w:val="00BE1209"/>
    <w:rsid w:val="00C03707"/>
    <w:rsid w:val="00C06E48"/>
    <w:rsid w:val="00C11366"/>
    <w:rsid w:val="00C778D6"/>
    <w:rsid w:val="00CA1F47"/>
    <w:rsid w:val="00CC61E2"/>
    <w:rsid w:val="00CD7D47"/>
    <w:rsid w:val="00E1720C"/>
    <w:rsid w:val="00E44A7C"/>
    <w:rsid w:val="00EC5845"/>
    <w:rsid w:val="00F00CD7"/>
    <w:rsid w:val="00F9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dbcb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A70"/>
  </w:style>
  <w:style w:type="paragraph" w:styleId="Ttulo1">
    <w:name w:val="heading 1"/>
    <w:aliases w:val="Amicus Título"/>
    <w:basedOn w:val="Normal"/>
    <w:next w:val="Normal"/>
    <w:link w:val="Ttulo1Car"/>
    <w:uiPriority w:val="9"/>
    <w:qFormat/>
    <w:rsid w:val="005A01F7"/>
    <w:pPr>
      <w:keepNext/>
      <w:keepLines/>
      <w:spacing w:before="480" w:after="0"/>
      <w:jc w:val="center"/>
      <w:outlineLvl w:val="0"/>
    </w:pPr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paragraph" w:styleId="Ttulo2">
    <w:name w:val="heading 2"/>
    <w:aliases w:val="Subtitulo Amicus"/>
    <w:basedOn w:val="Normal"/>
    <w:next w:val="Normal"/>
    <w:link w:val="Ttulo2Car"/>
    <w:uiPriority w:val="9"/>
    <w:unhideWhenUsed/>
    <w:qFormat/>
    <w:rsid w:val="002824A6"/>
    <w:pPr>
      <w:keepNext/>
      <w:keepLines/>
      <w:spacing w:before="200" w:after="0"/>
      <w:outlineLvl w:val="1"/>
    </w:pPr>
    <w:rPr>
      <w:rFonts w:ascii="Garamond" w:eastAsiaTheme="majorEastAsia" w:hAnsi="Garamond" w:cstheme="majorBidi"/>
      <w:b/>
      <w:bCs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7A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7A42"/>
  </w:style>
  <w:style w:type="paragraph" w:styleId="Piedepgina">
    <w:name w:val="footer"/>
    <w:basedOn w:val="Normal"/>
    <w:link w:val="PiedepginaCar"/>
    <w:uiPriority w:val="99"/>
    <w:unhideWhenUsed/>
    <w:rsid w:val="00957A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7A42"/>
  </w:style>
  <w:style w:type="paragraph" w:customStyle="1" w:styleId="Ttulos">
    <w:name w:val="Títulos"/>
    <w:basedOn w:val="Normal"/>
    <w:uiPriority w:val="99"/>
    <w:rsid w:val="00200EF8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Garamond (TT) Bold" w:eastAsiaTheme="minorEastAsia" w:hAnsi="Garamond (TT) Bold" w:cs="Garamond (TT) Bold"/>
      <w:b/>
      <w:bCs/>
      <w:color w:val="000000"/>
      <w:sz w:val="28"/>
      <w:szCs w:val="28"/>
      <w:lang w:val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0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0EF8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Amicus Título Car"/>
    <w:basedOn w:val="Fuentedeprrafopredeter"/>
    <w:link w:val="Ttulo1"/>
    <w:uiPriority w:val="9"/>
    <w:rsid w:val="005A01F7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paragraph" w:customStyle="1" w:styleId="AmicusPresentacin">
    <w:name w:val="Amicus Presentación"/>
    <w:basedOn w:val="Normal"/>
    <w:uiPriority w:val="99"/>
    <w:rsid w:val="00BB4D92"/>
    <w:pPr>
      <w:autoSpaceDE w:val="0"/>
      <w:autoSpaceDN w:val="0"/>
      <w:adjustRightInd w:val="0"/>
      <w:spacing w:after="0" w:line="276" w:lineRule="auto"/>
      <w:jc w:val="both"/>
      <w:textAlignment w:val="center"/>
    </w:pPr>
    <w:rPr>
      <w:rFonts w:ascii="Garamond" w:eastAsiaTheme="minorEastAsia" w:hAnsi="Garamond" w:cs="Minion Pro"/>
      <w:color w:val="000000"/>
      <w:sz w:val="24"/>
      <w:szCs w:val="24"/>
      <w:lang w:val="en-US" w:bidi="en-US"/>
    </w:rPr>
  </w:style>
  <w:style w:type="character" w:customStyle="1" w:styleId="Ttulo2Car">
    <w:name w:val="Título 2 Car"/>
    <w:aliases w:val="Subtitulo Amicus Car"/>
    <w:basedOn w:val="Fuentedeprrafopredeter"/>
    <w:link w:val="Ttulo2"/>
    <w:uiPriority w:val="9"/>
    <w:rsid w:val="002824A6"/>
    <w:rPr>
      <w:rFonts w:ascii="Garamond" w:eastAsiaTheme="majorEastAsia" w:hAnsi="Garamond" w:cstheme="majorBidi"/>
      <w:b/>
      <w:bCs/>
      <w:sz w:val="24"/>
      <w:szCs w:val="26"/>
    </w:rPr>
  </w:style>
  <w:style w:type="paragraph" w:styleId="Textonotapie">
    <w:name w:val="footnote text"/>
    <w:basedOn w:val="Normal"/>
    <w:link w:val="TextonotapieCar"/>
    <w:uiPriority w:val="99"/>
    <w:unhideWhenUsed/>
    <w:rsid w:val="009009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009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0094F"/>
    <w:rPr>
      <w:vertAlign w:val="superscript"/>
    </w:rPr>
  </w:style>
  <w:style w:type="paragraph" w:styleId="Prrafodelista">
    <w:name w:val="List Paragraph"/>
    <w:basedOn w:val="Normal"/>
    <w:uiPriority w:val="34"/>
    <w:qFormat/>
    <w:rsid w:val="0090094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0094F"/>
    <w:rPr>
      <w:color w:val="0563C1" w:themeColor="hyperlink"/>
      <w:u w:val="single"/>
    </w:rPr>
  </w:style>
  <w:style w:type="paragraph" w:styleId="Bibliografa">
    <w:name w:val="Bibliography"/>
    <w:basedOn w:val="Normal"/>
    <w:next w:val="Normal"/>
    <w:uiPriority w:val="37"/>
    <w:unhideWhenUsed/>
    <w:rsid w:val="0090094F"/>
  </w:style>
  <w:style w:type="character" w:styleId="Refdecomentario">
    <w:name w:val="annotation reference"/>
    <w:basedOn w:val="Fuentedeprrafopredeter"/>
    <w:uiPriority w:val="99"/>
    <w:semiHidden/>
    <w:unhideWhenUsed/>
    <w:rsid w:val="009009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09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09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09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094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A70"/>
  </w:style>
  <w:style w:type="paragraph" w:styleId="Ttulo1">
    <w:name w:val="heading 1"/>
    <w:aliases w:val="Amicus Título"/>
    <w:basedOn w:val="Normal"/>
    <w:next w:val="Normal"/>
    <w:link w:val="Ttulo1Car"/>
    <w:uiPriority w:val="9"/>
    <w:qFormat/>
    <w:rsid w:val="005A01F7"/>
    <w:pPr>
      <w:keepNext/>
      <w:keepLines/>
      <w:spacing w:before="480" w:after="0"/>
      <w:jc w:val="center"/>
      <w:outlineLvl w:val="0"/>
    </w:pPr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paragraph" w:styleId="Ttulo2">
    <w:name w:val="heading 2"/>
    <w:aliases w:val="Subtitulo Amicus"/>
    <w:basedOn w:val="Normal"/>
    <w:next w:val="Normal"/>
    <w:link w:val="Ttulo2Car"/>
    <w:uiPriority w:val="9"/>
    <w:unhideWhenUsed/>
    <w:qFormat/>
    <w:rsid w:val="002824A6"/>
    <w:pPr>
      <w:keepNext/>
      <w:keepLines/>
      <w:spacing w:before="200" w:after="0"/>
      <w:outlineLvl w:val="1"/>
    </w:pPr>
    <w:rPr>
      <w:rFonts w:ascii="Garamond" w:eastAsiaTheme="majorEastAsia" w:hAnsi="Garamond" w:cstheme="majorBidi"/>
      <w:b/>
      <w:bCs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7A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7A42"/>
  </w:style>
  <w:style w:type="paragraph" w:styleId="Piedepgina">
    <w:name w:val="footer"/>
    <w:basedOn w:val="Normal"/>
    <w:link w:val="PiedepginaCar"/>
    <w:uiPriority w:val="99"/>
    <w:unhideWhenUsed/>
    <w:rsid w:val="00957A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7A42"/>
  </w:style>
  <w:style w:type="paragraph" w:customStyle="1" w:styleId="Ttulos">
    <w:name w:val="Títulos"/>
    <w:basedOn w:val="Normal"/>
    <w:uiPriority w:val="99"/>
    <w:rsid w:val="00200EF8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Garamond (TT) Bold" w:eastAsiaTheme="minorEastAsia" w:hAnsi="Garamond (TT) Bold" w:cs="Garamond (TT) Bold"/>
      <w:b/>
      <w:bCs/>
      <w:color w:val="000000"/>
      <w:sz w:val="28"/>
      <w:szCs w:val="28"/>
      <w:lang w:val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0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0EF8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Amicus Título Car"/>
    <w:basedOn w:val="Fuentedeprrafopredeter"/>
    <w:link w:val="Ttulo1"/>
    <w:uiPriority w:val="9"/>
    <w:rsid w:val="005A01F7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paragraph" w:customStyle="1" w:styleId="AmicusPresentacin">
    <w:name w:val="Amicus Presentación"/>
    <w:basedOn w:val="Normal"/>
    <w:uiPriority w:val="99"/>
    <w:rsid w:val="00BB4D92"/>
    <w:pPr>
      <w:autoSpaceDE w:val="0"/>
      <w:autoSpaceDN w:val="0"/>
      <w:adjustRightInd w:val="0"/>
      <w:spacing w:after="0" w:line="276" w:lineRule="auto"/>
      <w:jc w:val="both"/>
      <w:textAlignment w:val="center"/>
    </w:pPr>
    <w:rPr>
      <w:rFonts w:ascii="Garamond" w:eastAsiaTheme="minorEastAsia" w:hAnsi="Garamond" w:cs="Minion Pro"/>
      <w:color w:val="000000"/>
      <w:sz w:val="24"/>
      <w:szCs w:val="24"/>
      <w:lang w:val="en-US" w:bidi="en-US"/>
    </w:rPr>
  </w:style>
  <w:style w:type="character" w:customStyle="1" w:styleId="Ttulo2Car">
    <w:name w:val="Título 2 Car"/>
    <w:aliases w:val="Subtitulo Amicus Car"/>
    <w:basedOn w:val="Fuentedeprrafopredeter"/>
    <w:link w:val="Ttulo2"/>
    <w:uiPriority w:val="9"/>
    <w:rsid w:val="002824A6"/>
    <w:rPr>
      <w:rFonts w:ascii="Garamond" w:eastAsiaTheme="majorEastAsia" w:hAnsi="Garamond" w:cstheme="majorBidi"/>
      <w:b/>
      <w:bCs/>
      <w:sz w:val="24"/>
      <w:szCs w:val="26"/>
    </w:rPr>
  </w:style>
  <w:style w:type="paragraph" w:styleId="Textonotapie">
    <w:name w:val="footnote text"/>
    <w:basedOn w:val="Normal"/>
    <w:link w:val="TextonotapieCar"/>
    <w:uiPriority w:val="99"/>
    <w:unhideWhenUsed/>
    <w:rsid w:val="009009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009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0094F"/>
    <w:rPr>
      <w:vertAlign w:val="superscript"/>
    </w:rPr>
  </w:style>
  <w:style w:type="paragraph" w:styleId="Prrafodelista">
    <w:name w:val="List Paragraph"/>
    <w:basedOn w:val="Normal"/>
    <w:uiPriority w:val="34"/>
    <w:qFormat/>
    <w:rsid w:val="0090094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0094F"/>
    <w:rPr>
      <w:color w:val="0563C1" w:themeColor="hyperlink"/>
      <w:u w:val="single"/>
    </w:rPr>
  </w:style>
  <w:style w:type="paragraph" w:styleId="Bibliografa">
    <w:name w:val="Bibliography"/>
    <w:basedOn w:val="Normal"/>
    <w:next w:val="Normal"/>
    <w:uiPriority w:val="37"/>
    <w:unhideWhenUsed/>
    <w:rsid w:val="0090094F"/>
  </w:style>
  <w:style w:type="character" w:styleId="Refdecomentario">
    <w:name w:val="annotation reference"/>
    <w:basedOn w:val="Fuentedeprrafopredeter"/>
    <w:uiPriority w:val="99"/>
    <w:semiHidden/>
    <w:unhideWhenUsed/>
    <w:rsid w:val="009009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09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09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09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094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Jor52</b:Tag>
    <b:SourceType>Book</b:SourceType>
    <b:Guid>{85142CC6-C8DE-4B9E-9E51-DB053DB9C5B5}</b:Guid>
    <b:Title>La esfera de Pascal, Otras Inqusiciones</b:Title>
    <b:Year>1952</b:Year>
    <b:City>Buenos Aires</b:City>
    <b:Publisher>Emecé Editores</b:Publisher>
    <b:Author>
      <b:Author>
        <b:NameList>
          <b:Person>
            <b:Last>Borges</b:Last>
            <b:First>Jorge</b:First>
            <b:Middle>Luis</b:Middle>
          </b:Person>
        </b:NameList>
      </b:Author>
      <b:Editor>
        <b:NameList>
          <b:Person>
            <b:Last>Editores</b:Last>
            <b:First>María</b:First>
            <b:Middle>Kodama y Emecé</b:Middle>
          </b:Person>
        </b:NameList>
      </b:Editor>
    </b:Author>
    <b:CountryRegion>Argentina</b:CountryRegion>
    <b:Volume>II, Obras Completas</b:Volume>
    <b:NumberVolumes>IV</b:NumberVolumes>
    <b:Edition>20a Edición</b:Edition>
    <b:RefOrder>1</b:RefOrder>
  </b:Source>
</b:Sources>
</file>

<file path=customXml/itemProps1.xml><?xml version="1.0" encoding="utf-8"?>
<ds:datastoreItem xmlns:ds="http://schemas.openxmlformats.org/officeDocument/2006/customXml" ds:itemID="{7049C5FE-446B-453A-ADC2-F90F765F4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Gaceta</cp:lastModifiedBy>
  <cp:revision>2</cp:revision>
  <cp:lastPrinted>2015-04-18T00:18:00Z</cp:lastPrinted>
  <dcterms:created xsi:type="dcterms:W3CDTF">2016-02-16T23:28:00Z</dcterms:created>
  <dcterms:modified xsi:type="dcterms:W3CDTF">2016-02-16T23:28:00Z</dcterms:modified>
</cp:coreProperties>
</file>